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4F4" w:rsidRPr="001537F4" w:rsidRDefault="00EE755B" w:rsidP="0057121E">
      <w:pPr>
        <w:widowControl/>
        <w:shd w:val="clear" w:color="auto" w:fill="FFFFFF"/>
        <w:spacing w:before="240" w:after="240"/>
        <w:jc w:val="center"/>
        <w:textAlignment w:val="baseline"/>
        <w:outlineLvl w:val="1"/>
        <w:rPr>
          <w:rFonts w:ascii="黑体" w:eastAsia="黑体" w:hAnsi="黑体" w:cs="宋体"/>
          <w:b/>
          <w:bCs/>
          <w:color w:val="383940"/>
          <w:kern w:val="0"/>
          <w:sz w:val="36"/>
          <w:szCs w:val="39"/>
        </w:rPr>
      </w:pPr>
      <w:r w:rsidRPr="001537F4">
        <w:rPr>
          <w:rFonts w:ascii="黑体" w:eastAsia="黑体" w:hAnsi="黑体" w:cs="宋体" w:hint="eastAsia"/>
          <w:b/>
          <w:bCs/>
          <w:color w:val="383940"/>
          <w:kern w:val="0"/>
          <w:sz w:val="36"/>
          <w:szCs w:val="39"/>
        </w:rPr>
        <w:t>项目</w:t>
      </w:r>
      <w:r w:rsidR="00226555" w:rsidRPr="001537F4">
        <w:rPr>
          <w:rFonts w:ascii="黑体" w:eastAsia="黑体" w:hAnsi="黑体" w:cs="宋体" w:hint="eastAsia"/>
          <w:b/>
          <w:bCs/>
          <w:color w:val="383940"/>
          <w:kern w:val="0"/>
          <w:sz w:val="36"/>
          <w:szCs w:val="39"/>
        </w:rPr>
        <w:t>方案优化</w:t>
      </w:r>
      <w:r w:rsidR="00C474F4" w:rsidRPr="001537F4">
        <w:rPr>
          <w:rFonts w:ascii="黑体" w:eastAsia="黑体" w:hAnsi="黑体" w:cs="宋体" w:hint="eastAsia"/>
          <w:b/>
          <w:bCs/>
          <w:color w:val="383940"/>
          <w:kern w:val="0"/>
          <w:sz w:val="36"/>
          <w:szCs w:val="39"/>
        </w:rPr>
        <w:t>和</w:t>
      </w:r>
      <w:r w:rsidRPr="001537F4">
        <w:rPr>
          <w:rFonts w:ascii="黑体" w:eastAsia="黑体" w:hAnsi="黑体" w:cs="宋体" w:hint="eastAsia"/>
          <w:b/>
          <w:bCs/>
          <w:color w:val="383940"/>
          <w:kern w:val="0"/>
          <w:sz w:val="36"/>
          <w:szCs w:val="39"/>
        </w:rPr>
        <w:t>一期工程</w:t>
      </w:r>
      <w:r w:rsidR="00C474F4" w:rsidRPr="001537F4">
        <w:rPr>
          <w:rFonts w:ascii="黑体" w:eastAsia="黑体" w:hAnsi="黑体" w:cs="宋体" w:hint="eastAsia"/>
          <w:b/>
          <w:bCs/>
          <w:color w:val="383940"/>
          <w:kern w:val="0"/>
          <w:sz w:val="36"/>
          <w:szCs w:val="39"/>
        </w:rPr>
        <w:t>施工图设计</w:t>
      </w:r>
    </w:p>
    <w:p w:rsidR="00C474F4" w:rsidRPr="00C474F4" w:rsidRDefault="00C474F4" w:rsidP="0057121E">
      <w:pPr>
        <w:widowControl/>
        <w:shd w:val="clear" w:color="auto" w:fill="FFFFFF"/>
        <w:spacing w:before="240" w:line="360" w:lineRule="atLeast"/>
        <w:jc w:val="left"/>
        <w:textAlignment w:val="baseline"/>
        <w:rPr>
          <w:rFonts w:ascii="微软雅黑" w:eastAsia="微软雅黑" w:hAnsi="微软雅黑" w:cs="宋体"/>
          <w:color w:val="383838"/>
          <w:kern w:val="0"/>
          <w:sz w:val="28"/>
          <w:szCs w:val="24"/>
        </w:rPr>
      </w:pPr>
      <w:r w:rsidRPr="00C474F4"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  <w:t>一、项目概况与招标范围</w:t>
      </w:r>
    </w:p>
    <w:p w:rsidR="00C474F4" w:rsidRPr="00C474F4" w:rsidRDefault="00C474F4" w:rsidP="00C474F4">
      <w:pPr>
        <w:widowControl/>
        <w:shd w:val="clear" w:color="auto" w:fill="FFFFFF"/>
        <w:spacing w:line="360" w:lineRule="atLeast"/>
        <w:ind w:firstLine="480"/>
        <w:jc w:val="left"/>
        <w:textAlignment w:val="baseline"/>
        <w:rPr>
          <w:rFonts w:ascii="微软雅黑" w:eastAsia="微软雅黑" w:hAnsi="微软雅黑" w:cs="宋体"/>
          <w:color w:val="383838"/>
          <w:kern w:val="0"/>
          <w:sz w:val="28"/>
          <w:szCs w:val="24"/>
        </w:rPr>
      </w:pPr>
      <w:r>
        <w:rPr>
          <w:rFonts w:ascii="inherit" w:eastAsia="微软雅黑" w:hAnsi="inherit" w:cs="宋体" w:hint="eastAsia"/>
          <w:color w:val="383838"/>
          <w:kern w:val="0"/>
          <w:sz w:val="28"/>
          <w:szCs w:val="24"/>
          <w:bdr w:val="none" w:sz="0" w:space="0" w:color="auto" w:frame="1"/>
        </w:rPr>
        <w:t>1</w:t>
      </w:r>
      <w:r w:rsidRPr="00C474F4">
        <w:rPr>
          <w:rFonts w:ascii="inherit" w:eastAsia="微软雅黑" w:hAnsi="inherit" w:cs="宋体"/>
          <w:color w:val="383838"/>
          <w:kern w:val="0"/>
          <w:sz w:val="28"/>
          <w:szCs w:val="24"/>
          <w:bdr w:val="none" w:sz="0" w:space="0" w:color="auto" w:frame="1"/>
        </w:rPr>
        <w:t>.1 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项目名称：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加西贝拉新</w:t>
      </w:r>
      <w:r w:rsidR="00C21D80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园区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项目</w:t>
      </w:r>
      <w:r w:rsidR="00226555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方案优化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和</w:t>
      </w:r>
      <w:r w:rsidR="00EE755B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一期工程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施工图设计。</w:t>
      </w:r>
    </w:p>
    <w:p w:rsidR="00C474F4" w:rsidRPr="00C474F4" w:rsidRDefault="00C474F4" w:rsidP="00C474F4">
      <w:pPr>
        <w:widowControl/>
        <w:shd w:val="clear" w:color="auto" w:fill="FFFFFF"/>
        <w:spacing w:line="360" w:lineRule="atLeast"/>
        <w:ind w:firstLine="480"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>
        <w:rPr>
          <w:rFonts w:ascii="inherit" w:eastAsia="微软雅黑" w:hAnsi="inherit" w:cs="宋体" w:hint="eastAsia"/>
          <w:color w:val="383838"/>
          <w:kern w:val="0"/>
          <w:sz w:val="28"/>
          <w:szCs w:val="24"/>
          <w:bdr w:val="none" w:sz="0" w:space="0" w:color="auto" w:frame="1"/>
        </w:rPr>
        <w:t>1</w:t>
      </w:r>
      <w:r w:rsidRPr="00C474F4">
        <w:rPr>
          <w:rFonts w:ascii="inherit" w:eastAsia="微软雅黑" w:hAnsi="inherit" w:cs="宋体"/>
          <w:color w:val="383838"/>
          <w:kern w:val="0"/>
          <w:sz w:val="28"/>
          <w:szCs w:val="24"/>
          <w:bdr w:val="none" w:sz="0" w:space="0" w:color="auto" w:frame="1"/>
        </w:rPr>
        <w:t>.2 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项目概况：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本</w:t>
      </w:r>
      <w:r w:rsidR="00EE755B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项目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位于嘉兴科技城南区新风路、永庆路，总用地面积为93075平方米</w:t>
      </w:r>
      <w:r w:rsidRPr="00C474F4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。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项目规划建设厂房、宿舍及辅助用房共计约12万平方，</w:t>
      </w:r>
      <w:r w:rsidR="00EE755B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一期工程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主要</w:t>
      </w:r>
      <w:r w:rsidR="00EE755B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包括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两栋</w:t>
      </w:r>
      <w:r w:rsidRPr="00C474F4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生产厂房、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两个</w:t>
      </w:r>
      <w:r w:rsidRPr="00C474F4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门卫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、地下消防泵房以及总布工程</w:t>
      </w:r>
      <w:r w:rsidR="00C21D80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及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道路</w:t>
      </w:r>
      <w:r w:rsidRPr="00C474F4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等，总建筑面积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约45000</w:t>
      </w:r>
      <w:r w:rsidRPr="00C474F4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平方米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。详见</w:t>
      </w:r>
      <w:r w:rsidR="00425E6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《建设用地规划设计条件》、《建设用地宗地图》、《项目总平布置方案图》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。</w:t>
      </w:r>
    </w:p>
    <w:p w:rsidR="00C474F4" w:rsidRPr="00C474F4" w:rsidRDefault="00C474F4" w:rsidP="00C474F4">
      <w:pPr>
        <w:widowControl/>
        <w:shd w:val="clear" w:color="auto" w:fill="FFFFFF"/>
        <w:spacing w:line="360" w:lineRule="atLeast"/>
        <w:ind w:firstLine="480"/>
        <w:jc w:val="left"/>
        <w:textAlignment w:val="baseline"/>
        <w:rPr>
          <w:rFonts w:ascii="微软雅黑" w:eastAsia="微软雅黑" w:hAnsi="微软雅黑" w:cs="宋体"/>
          <w:color w:val="383838"/>
          <w:kern w:val="0"/>
          <w:sz w:val="28"/>
          <w:szCs w:val="24"/>
        </w:rPr>
      </w:pPr>
      <w:r>
        <w:rPr>
          <w:rFonts w:ascii="inherit" w:eastAsia="微软雅黑" w:hAnsi="inherit" w:cs="宋体" w:hint="eastAsia"/>
          <w:color w:val="383838"/>
          <w:kern w:val="0"/>
          <w:sz w:val="28"/>
          <w:szCs w:val="24"/>
          <w:bdr w:val="none" w:sz="0" w:space="0" w:color="auto" w:frame="1"/>
        </w:rPr>
        <w:t>1</w:t>
      </w:r>
      <w:r w:rsidRPr="00C474F4">
        <w:rPr>
          <w:rFonts w:ascii="inherit" w:eastAsia="微软雅黑" w:hAnsi="inherit" w:cs="宋体"/>
          <w:color w:val="383838"/>
          <w:kern w:val="0"/>
          <w:sz w:val="28"/>
          <w:szCs w:val="24"/>
          <w:bdr w:val="none" w:sz="0" w:space="0" w:color="auto" w:frame="1"/>
        </w:rPr>
        <w:t>.3 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招标范围：</w:t>
      </w:r>
    </w:p>
    <w:p w:rsidR="00C474F4" w:rsidRPr="00C474F4" w:rsidRDefault="00C474F4" w:rsidP="00C474F4">
      <w:pPr>
        <w:widowControl/>
        <w:shd w:val="clear" w:color="auto" w:fill="FFFFFF"/>
        <w:spacing w:line="360" w:lineRule="atLeast"/>
        <w:ind w:firstLine="480"/>
        <w:jc w:val="left"/>
        <w:textAlignment w:val="baseline"/>
        <w:rPr>
          <w:rFonts w:ascii="微软雅黑" w:eastAsia="微软雅黑" w:hAnsi="微软雅黑" w:cs="宋体"/>
          <w:color w:val="383838"/>
          <w:kern w:val="0"/>
          <w:sz w:val="28"/>
          <w:szCs w:val="24"/>
        </w:rPr>
      </w:pP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包括完成本项目</w:t>
      </w:r>
      <w:r w:rsidR="00226555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实施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的方案优化设计、</w:t>
      </w:r>
      <w:r w:rsidR="00EE755B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一期工程</w:t>
      </w:r>
      <w:r w:rsidR="00226555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施工图设计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，包括但不限于方案设计内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总平、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建筑、结构、给排水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、暖通、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电气</w:t>
      </w:r>
      <w:r w:rsidR="00882A6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及工艺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等各专业施工图设计</w:t>
      </w:r>
      <w:r w:rsidR="00882A6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，满足</w:t>
      </w:r>
      <w:r w:rsidR="00882A62"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生态</w:t>
      </w:r>
      <w:r w:rsidR="00882A6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、环保、节能等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深化设计及工程竣工验收前的全部相关设计服务工作（含现场服务）。</w:t>
      </w:r>
    </w:p>
    <w:p w:rsidR="00C474F4" w:rsidRDefault="00C474F4" w:rsidP="00C474F4">
      <w:pPr>
        <w:widowControl/>
        <w:shd w:val="clear" w:color="auto" w:fill="FFFFFF"/>
        <w:spacing w:line="360" w:lineRule="atLeast"/>
        <w:ind w:firstLine="480"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>
        <w:rPr>
          <w:rFonts w:ascii="inherit" w:eastAsia="微软雅黑" w:hAnsi="inherit" w:cs="宋体" w:hint="eastAsia"/>
          <w:color w:val="383838"/>
          <w:kern w:val="0"/>
          <w:sz w:val="28"/>
          <w:szCs w:val="24"/>
          <w:bdr w:val="none" w:sz="0" w:space="0" w:color="auto" w:frame="1"/>
        </w:rPr>
        <w:t>1</w:t>
      </w:r>
      <w:r w:rsidRPr="00C474F4">
        <w:rPr>
          <w:rFonts w:ascii="inherit" w:eastAsia="微软雅黑" w:hAnsi="inherit" w:cs="宋体"/>
          <w:color w:val="383838"/>
          <w:kern w:val="0"/>
          <w:sz w:val="28"/>
          <w:szCs w:val="24"/>
          <w:bdr w:val="none" w:sz="0" w:space="0" w:color="auto" w:frame="1"/>
        </w:rPr>
        <w:t>.4  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质量要求：</w:t>
      </w:r>
      <w:r w:rsidR="00226555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方案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和设计图纸编制的内容和深度应符合国家、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浙江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省相关规范、标准的要求，确保成果资料完整、真实准确、清晰有据，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设计成果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和图纸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等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须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经过业主的确认并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通过相关行政主管部门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联审和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验收备案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等</w:t>
      </w:r>
      <w:r w:rsidRPr="00C474F4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。</w:t>
      </w:r>
    </w:p>
    <w:p w:rsidR="00A72E1D" w:rsidRDefault="00A72E1D">
      <w:pPr>
        <w:widowControl/>
        <w:jc w:val="left"/>
        <w:rPr>
          <w:rFonts w:ascii="黑体" w:eastAsia="黑体" w:hAnsi="黑体" w:cs="宋体"/>
          <w:color w:val="383838"/>
          <w:kern w:val="0"/>
          <w:sz w:val="28"/>
          <w:szCs w:val="24"/>
          <w:bdr w:val="none" w:sz="0" w:space="0" w:color="auto" w:frame="1"/>
        </w:rPr>
      </w:pPr>
      <w:r>
        <w:rPr>
          <w:rFonts w:ascii="黑体" w:eastAsia="黑体" w:hAnsi="黑体" w:cs="宋体"/>
          <w:color w:val="383838"/>
          <w:kern w:val="0"/>
          <w:sz w:val="28"/>
          <w:szCs w:val="24"/>
          <w:bdr w:val="none" w:sz="0" w:space="0" w:color="auto" w:frame="1"/>
        </w:rPr>
        <w:br w:type="page"/>
      </w:r>
    </w:p>
    <w:p w:rsidR="00A72E1D" w:rsidRDefault="00C474F4" w:rsidP="00C474F4">
      <w:pPr>
        <w:widowControl/>
        <w:shd w:val="clear" w:color="auto" w:fill="FFFFFF"/>
        <w:spacing w:line="360" w:lineRule="atLeast"/>
        <w:jc w:val="left"/>
        <w:textAlignment w:val="baseline"/>
        <w:rPr>
          <w:rFonts w:ascii="黑体" w:eastAsia="黑体" w:hAnsi="黑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C474F4"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  <w:lastRenderedPageBreak/>
        <w:t>二、</w:t>
      </w:r>
      <w:r w:rsidR="00A72E1D"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  <w:t>方案设计</w:t>
      </w:r>
    </w:p>
    <w:p w:rsidR="00A72E1D" w:rsidRDefault="00A72E1D" w:rsidP="00A72E1D">
      <w:pPr>
        <w:widowControl/>
        <w:shd w:val="clear" w:color="auto" w:fill="FFFFFF"/>
        <w:spacing w:line="360" w:lineRule="atLeast"/>
        <w:ind w:firstLineChars="202" w:firstLine="566"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A72E1D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本</w:t>
      </w:r>
      <w:r w:rsidR="001D7F51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次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招标为带方案招标，前期各</w:t>
      </w:r>
      <w:r w:rsidR="0064026D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设计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单位</w:t>
      </w:r>
      <w:r w:rsidR="00226555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需与招标人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进行设计交流，</w:t>
      </w:r>
      <w:r w:rsidR="00226555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并在设计招标时</w:t>
      </w:r>
      <w:r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，提供1-2稿</w:t>
      </w:r>
      <w:r w:rsidR="00373966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规划</w:t>
      </w:r>
      <w:r w:rsidR="00B50F3B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设计方案</w:t>
      </w:r>
      <w:r w:rsidR="00226555"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（</w:t>
      </w:r>
      <w:r w:rsidR="00226555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符合周边招标人</w:t>
      </w:r>
      <w:r w:rsidR="00C21D80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现有</w:t>
      </w:r>
      <w:r w:rsidR="00226555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工厂</w:t>
      </w:r>
      <w:r w:rsidR="00226555"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的建筑立面设计</w:t>
      </w:r>
      <w:r w:rsidR="00226555"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风格</w:t>
      </w:r>
      <w:r w:rsidR="00226555"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及色调</w:t>
      </w:r>
      <w:r w:rsidR="00C21D80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等</w:t>
      </w:r>
      <w:r w:rsidR="00226555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的环境</w:t>
      </w:r>
      <w:r w:rsidR="00226555"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效果）</w:t>
      </w:r>
      <w:r w:rsid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。</w:t>
      </w:r>
    </w:p>
    <w:p w:rsidR="00C61812" w:rsidRPr="00C61812" w:rsidRDefault="00C61812" w:rsidP="00C61812">
      <w:pPr>
        <w:spacing w:line="360" w:lineRule="auto"/>
        <w:ind w:firstLineChars="177" w:firstLine="496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1、设计深度要求</w:t>
      </w:r>
    </w:p>
    <w:p w:rsidR="00C61812" w:rsidRPr="00C61812" w:rsidRDefault="00C61812" w:rsidP="00C61812">
      <w:pPr>
        <w:spacing w:line="360" w:lineRule="auto"/>
        <w:ind w:firstLineChars="177" w:firstLine="496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1</w:t>
      </w: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.1项目用地</w:t>
      </w:r>
      <w:r w:rsidR="00373966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总体</w:t>
      </w: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规划的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平面功能布局</w:t>
      </w:r>
      <w:r w:rsidR="00373966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图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、</w:t>
      </w:r>
      <w:r w:rsidR="00373966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鸟瞰图等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。</w:t>
      </w:r>
    </w:p>
    <w:p w:rsidR="00C61812" w:rsidRPr="00C61812" w:rsidRDefault="00C61812" w:rsidP="00C61812">
      <w:pPr>
        <w:spacing w:line="360" w:lineRule="auto"/>
        <w:ind w:firstLineChars="177" w:firstLine="496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1.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2</w:t>
      </w:r>
      <w:r w:rsidR="00373966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总</w:t>
      </w:r>
      <w:r w:rsidR="00DA14C6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平面</w:t>
      </w:r>
      <w:r w:rsidR="00373966"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设计意向或理念</w:t>
      </w:r>
      <w:r w:rsidR="00373966"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，以及人流、物流、绿化、景观规划。</w:t>
      </w:r>
    </w:p>
    <w:p w:rsidR="00C61812" w:rsidRPr="00C61812" w:rsidRDefault="00C61812" w:rsidP="00C61812">
      <w:pPr>
        <w:spacing w:line="360" w:lineRule="auto"/>
        <w:ind w:firstLineChars="177" w:firstLine="496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1.3</w:t>
      </w:r>
      <w:r w:rsidR="00373966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建筑</w:t>
      </w:r>
      <w:r w:rsidR="00373966"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立面</w:t>
      </w:r>
      <w:r w:rsidR="00373966"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设计</w:t>
      </w:r>
      <w:r w:rsidR="00373966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，形式、</w:t>
      </w:r>
      <w:r w:rsidR="00373966"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材</w:t>
      </w:r>
      <w:r w:rsidR="00373966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质</w:t>
      </w:r>
      <w:r w:rsidR="00373966"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及色彩搭配设计方案（</w:t>
      </w:r>
      <w:r w:rsidR="00373966"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主要是</w:t>
      </w:r>
      <w:r w:rsidR="00373966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一期工程</w:t>
      </w:r>
      <w:r w:rsidR="00373966"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两栋厂房和宿舍楼</w:t>
      </w:r>
      <w:r w:rsidR="00373966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、门卫入口的形象设计</w:t>
      </w:r>
      <w:r w:rsidR="00373966"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）。</w:t>
      </w:r>
    </w:p>
    <w:p w:rsidR="00C61812" w:rsidRPr="00C61812" w:rsidRDefault="00C61812" w:rsidP="00C61812">
      <w:pPr>
        <w:spacing w:line="360" w:lineRule="auto"/>
        <w:ind w:firstLineChars="177" w:firstLine="496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1.4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设计方案说明：说明空间的分割关系、基本的空间功能布局、空间环境的设计主题与风格、材料的基本色彩搭配效果</w:t>
      </w: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等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设计效果，概念意向性图片及整体风格形式的手绘、电脑绘制效果图。</w:t>
      </w:r>
    </w:p>
    <w:p w:rsidR="00C61812" w:rsidRPr="00C61812" w:rsidRDefault="00C61812" w:rsidP="00C61812">
      <w:pPr>
        <w:spacing w:line="360" w:lineRule="auto"/>
        <w:ind w:firstLineChars="177" w:firstLine="496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1.5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设计师认为能够</w:t>
      </w: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必要的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设计文件及说明。</w:t>
      </w:r>
    </w:p>
    <w:p w:rsidR="00C61812" w:rsidRPr="00C61812" w:rsidRDefault="00C61812" w:rsidP="00C61812">
      <w:pPr>
        <w:spacing w:line="360" w:lineRule="auto"/>
        <w:ind w:firstLineChars="177" w:firstLine="496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2、设计成果要求</w:t>
      </w:r>
    </w:p>
    <w:p w:rsidR="00C61812" w:rsidRPr="00C61812" w:rsidRDefault="00C61812" w:rsidP="00C61812">
      <w:pPr>
        <w:spacing w:line="360" w:lineRule="auto"/>
        <w:ind w:firstLineChars="177" w:firstLine="496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2.1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全部文本文件和设计图纸文件编排装订成A3</w:t>
      </w: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尺寸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，一式3份</w:t>
      </w: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。</w:t>
      </w:r>
    </w:p>
    <w:p w:rsidR="00C61812" w:rsidRPr="00C61812" w:rsidRDefault="00C61812" w:rsidP="00C61812">
      <w:pPr>
        <w:spacing w:line="360" w:lineRule="auto"/>
        <w:ind w:firstLineChars="177" w:firstLine="496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2.2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电子演示文档</w:t>
      </w:r>
      <w:r w:rsidR="00373966"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PPT</w:t>
      </w:r>
      <w:r w:rsidRPr="00C61812"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  <w:t>（应包含：公司的简要介绍及代表性作品、设计团队及主创人员介绍、主要设计理念及设计风格介绍）</w:t>
      </w:r>
      <w:r w:rsidRPr="00C61812">
        <w:rPr>
          <w:rFonts w:ascii="宋体" w:eastAsia="宋体" w:hAnsi="宋体" w:cs="宋体" w:hint="eastAsia"/>
          <w:color w:val="383838"/>
          <w:kern w:val="0"/>
          <w:sz w:val="28"/>
          <w:szCs w:val="24"/>
          <w:bdr w:val="none" w:sz="0" w:space="0" w:color="auto" w:frame="1"/>
        </w:rPr>
        <w:t>。</w:t>
      </w:r>
    </w:p>
    <w:p w:rsidR="00C61812" w:rsidRPr="00E50A2A" w:rsidRDefault="00C61812" w:rsidP="00E50A2A">
      <w:pPr>
        <w:spacing w:line="360" w:lineRule="auto"/>
        <w:ind w:firstLineChars="177" w:firstLine="498"/>
        <w:rPr>
          <w:rFonts w:ascii="宋体" w:eastAsia="宋体" w:hAnsi="宋体" w:cs="宋体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</w:pPr>
      <w:r w:rsidRPr="00E50A2A">
        <w:rPr>
          <w:rFonts w:ascii="宋体" w:eastAsia="宋体" w:hAnsi="宋体" w:cs="宋体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如果</w:t>
      </w:r>
      <w:r w:rsidR="00425E62">
        <w:rPr>
          <w:rFonts w:ascii="宋体" w:eastAsia="宋体" w:hAnsi="宋体" w:cs="宋体" w:hint="eastAsia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设计单位未中标，</w:t>
      </w:r>
      <w:r w:rsidR="001D7F51" w:rsidRPr="00E50A2A">
        <w:rPr>
          <w:rFonts w:ascii="宋体" w:eastAsia="宋体" w:hAnsi="宋体" w:cs="宋体" w:hint="eastAsia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招标人</w:t>
      </w:r>
      <w:r w:rsidR="00B51507" w:rsidRPr="00E50A2A">
        <w:rPr>
          <w:rFonts w:ascii="宋体" w:eastAsia="宋体" w:hAnsi="宋体" w:cs="宋体" w:hint="eastAsia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会根据</w:t>
      </w:r>
      <w:r w:rsidR="001D7F51" w:rsidRPr="00E50A2A">
        <w:rPr>
          <w:rFonts w:ascii="宋体" w:eastAsia="宋体" w:hAnsi="宋体" w:cs="宋体" w:hint="eastAsia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投标人</w:t>
      </w:r>
      <w:r w:rsidR="00B51507" w:rsidRPr="00E50A2A">
        <w:rPr>
          <w:rFonts w:ascii="宋体" w:eastAsia="宋体" w:hAnsi="宋体" w:cs="宋体" w:hint="eastAsia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的工作量给予</w:t>
      </w:r>
      <w:r w:rsidR="00373966" w:rsidRPr="00E50A2A">
        <w:rPr>
          <w:rFonts w:ascii="宋体" w:eastAsia="宋体" w:hAnsi="宋体" w:cs="宋体" w:hint="eastAsia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1-2</w:t>
      </w:r>
      <w:r w:rsidR="00B51507" w:rsidRPr="00E50A2A">
        <w:rPr>
          <w:rFonts w:ascii="宋体" w:eastAsia="宋体" w:hAnsi="宋体" w:cs="宋体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万元</w:t>
      </w:r>
      <w:r w:rsidR="00B51507" w:rsidRPr="00E50A2A">
        <w:rPr>
          <w:rFonts w:ascii="宋体" w:eastAsia="宋体" w:hAnsi="宋体" w:cs="宋体" w:hint="eastAsia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的</w:t>
      </w:r>
      <w:r w:rsidR="00425E62">
        <w:rPr>
          <w:rFonts w:ascii="宋体" w:eastAsia="宋体" w:hAnsi="宋体" w:cs="宋体" w:hint="eastAsia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设计</w:t>
      </w:r>
      <w:r w:rsidR="001D7F51" w:rsidRPr="00E50A2A">
        <w:rPr>
          <w:rFonts w:ascii="宋体" w:eastAsia="宋体" w:hAnsi="宋体" w:cs="宋体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补偿</w:t>
      </w:r>
      <w:r w:rsidRPr="00E50A2A">
        <w:rPr>
          <w:rFonts w:ascii="宋体" w:eastAsia="宋体" w:hAnsi="宋体" w:cs="宋体"/>
          <w:b/>
          <w:color w:val="383838"/>
          <w:kern w:val="0"/>
          <w:sz w:val="28"/>
          <w:szCs w:val="24"/>
          <w:u w:val="single"/>
          <w:bdr w:val="none" w:sz="0" w:space="0" w:color="auto" w:frame="1"/>
        </w:rPr>
        <w:t>。</w:t>
      </w:r>
    </w:p>
    <w:p w:rsidR="00C61812" w:rsidRPr="00425E62" w:rsidRDefault="00C61812" w:rsidP="00A72E1D">
      <w:pPr>
        <w:widowControl/>
        <w:shd w:val="clear" w:color="auto" w:fill="FFFFFF"/>
        <w:spacing w:line="360" w:lineRule="atLeast"/>
        <w:ind w:firstLineChars="202" w:firstLine="566"/>
        <w:jc w:val="left"/>
        <w:textAlignment w:val="baseline"/>
        <w:rPr>
          <w:rFonts w:ascii="宋体" w:eastAsia="宋体" w:hAnsi="宋体" w:cs="宋体"/>
          <w:color w:val="383838"/>
          <w:kern w:val="0"/>
          <w:sz w:val="28"/>
          <w:szCs w:val="24"/>
          <w:bdr w:val="none" w:sz="0" w:space="0" w:color="auto" w:frame="1"/>
        </w:rPr>
      </w:pPr>
    </w:p>
    <w:p w:rsidR="00A72E1D" w:rsidRDefault="00A72E1D" w:rsidP="00C474F4">
      <w:pPr>
        <w:widowControl/>
        <w:shd w:val="clear" w:color="auto" w:fill="FFFFFF"/>
        <w:spacing w:line="360" w:lineRule="atLeast"/>
        <w:jc w:val="left"/>
        <w:textAlignment w:val="baseline"/>
        <w:rPr>
          <w:rFonts w:ascii="黑体" w:eastAsia="黑体" w:hAnsi="黑体" w:cs="宋体"/>
          <w:color w:val="383838"/>
          <w:kern w:val="0"/>
          <w:sz w:val="28"/>
          <w:szCs w:val="24"/>
          <w:bdr w:val="none" w:sz="0" w:space="0" w:color="auto" w:frame="1"/>
        </w:rPr>
      </w:pPr>
    </w:p>
    <w:p w:rsidR="00373966" w:rsidRDefault="00373966">
      <w:pPr>
        <w:widowControl/>
        <w:jc w:val="left"/>
        <w:rPr>
          <w:rFonts w:ascii="黑体" w:eastAsia="黑体" w:hAnsi="黑体" w:cs="宋体"/>
          <w:color w:val="383838"/>
          <w:kern w:val="0"/>
          <w:sz w:val="28"/>
          <w:szCs w:val="24"/>
          <w:bdr w:val="none" w:sz="0" w:space="0" w:color="auto" w:frame="1"/>
        </w:rPr>
      </w:pPr>
      <w:r>
        <w:rPr>
          <w:rFonts w:ascii="黑体" w:eastAsia="黑体" w:hAnsi="黑体" w:cs="宋体"/>
          <w:color w:val="383838"/>
          <w:kern w:val="0"/>
          <w:sz w:val="28"/>
          <w:szCs w:val="24"/>
          <w:bdr w:val="none" w:sz="0" w:space="0" w:color="auto" w:frame="1"/>
        </w:rPr>
        <w:br w:type="page"/>
      </w:r>
    </w:p>
    <w:p w:rsidR="00E50A2A" w:rsidRDefault="00A72E1D" w:rsidP="00C474F4">
      <w:pPr>
        <w:widowControl/>
        <w:shd w:val="clear" w:color="auto" w:fill="FFFFFF"/>
        <w:spacing w:line="360" w:lineRule="atLeast"/>
        <w:jc w:val="left"/>
        <w:textAlignment w:val="baseline"/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</w:pPr>
      <w:r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  <w:lastRenderedPageBreak/>
        <w:t>三、</w:t>
      </w:r>
      <w:r w:rsidR="00E50A2A"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  <w:t>施工图设计</w:t>
      </w:r>
    </w:p>
    <w:p w:rsidR="00E50A2A" w:rsidRDefault="00E50A2A" w:rsidP="000F6D85">
      <w:pPr>
        <w:ind w:firstLineChars="202" w:firstLine="566"/>
        <w:rPr>
          <w:rFonts w:asciiTheme="minorEastAsia" w:hAnsiTheme="minorEastAsia" w:hint="eastAsia"/>
          <w:sz w:val="28"/>
          <w:szCs w:val="24"/>
        </w:rPr>
      </w:pPr>
      <w:r w:rsidRPr="006865BA">
        <w:rPr>
          <w:rFonts w:asciiTheme="minorEastAsia" w:hAnsiTheme="minorEastAsia" w:hint="eastAsia"/>
          <w:sz w:val="28"/>
          <w:szCs w:val="24"/>
        </w:rPr>
        <w:t>本</w:t>
      </w:r>
      <w:r>
        <w:rPr>
          <w:rFonts w:asciiTheme="minorEastAsia" w:hAnsiTheme="minorEastAsia" w:hint="eastAsia"/>
          <w:sz w:val="28"/>
          <w:szCs w:val="24"/>
        </w:rPr>
        <w:t>项目一期</w:t>
      </w:r>
      <w:r w:rsidRPr="006865BA">
        <w:rPr>
          <w:rFonts w:asciiTheme="minorEastAsia" w:hAnsiTheme="minorEastAsia" w:hint="eastAsia"/>
          <w:sz w:val="28"/>
          <w:szCs w:val="24"/>
        </w:rPr>
        <w:t>工程的施工图设计包括建筑，结构，给排水，暖通，电气、消防、信息化及工艺等专业的配套内容</w:t>
      </w:r>
      <w:r>
        <w:rPr>
          <w:rFonts w:asciiTheme="minorEastAsia" w:hAnsiTheme="minorEastAsia" w:hint="eastAsia"/>
          <w:sz w:val="28"/>
          <w:szCs w:val="24"/>
        </w:rPr>
        <w:t>，</w:t>
      </w:r>
      <w:r w:rsidRPr="006865BA">
        <w:rPr>
          <w:rFonts w:asciiTheme="minorEastAsia" w:hAnsiTheme="minorEastAsia" w:hint="eastAsia"/>
          <w:sz w:val="28"/>
          <w:szCs w:val="24"/>
        </w:rPr>
        <w:t>主要工艺管线方案由甲方提供。</w:t>
      </w:r>
      <w:r w:rsidR="000F6D85" w:rsidRPr="000F6D85">
        <w:rPr>
          <w:rFonts w:asciiTheme="minorEastAsia" w:hAnsiTheme="minorEastAsia"/>
          <w:sz w:val="28"/>
          <w:szCs w:val="24"/>
        </w:rPr>
        <w:t>在满足使用功能的前提下，应尽量考虑工程的成本，兼顾实用、安全、美观、经济的设计原则。</w:t>
      </w:r>
    </w:p>
    <w:p w:rsidR="00E50A2A" w:rsidRPr="006865BA" w:rsidRDefault="00E50A2A" w:rsidP="00E50A2A">
      <w:pPr>
        <w:spacing w:before="240" w:line="520" w:lineRule="exact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1、</w:t>
      </w:r>
      <w:r w:rsidRPr="006865BA">
        <w:rPr>
          <w:rFonts w:asciiTheme="minorEastAsia" w:hAnsiTheme="minorEastAsia" w:hint="eastAsia"/>
          <w:sz w:val="28"/>
          <w:szCs w:val="24"/>
        </w:rPr>
        <w:t>设计质量要求</w:t>
      </w:r>
      <w:r w:rsidRPr="006865BA">
        <w:rPr>
          <w:rFonts w:asciiTheme="minorEastAsia" w:hAnsiTheme="minorEastAsia"/>
          <w:sz w:val="28"/>
          <w:szCs w:val="24"/>
        </w:rPr>
        <w:t> </w:t>
      </w:r>
    </w:p>
    <w:p w:rsidR="00E50A2A" w:rsidRPr="006865BA" w:rsidRDefault="00E50A2A" w:rsidP="00E50A2A">
      <w:pPr>
        <w:spacing w:line="520" w:lineRule="exact"/>
        <w:ind w:firstLineChars="177" w:firstLine="496"/>
        <w:rPr>
          <w:rFonts w:asciiTheme="minorEastAsia" w:hAnsiTheme="minorEastAsia"/>
          <w:sz w:val="28"/>
          <w:szCs w:val="24"/>
        </w:rPr>
      </w:pPr>
      <w:r w:rsidRPr="006865BA">
        <w:rPr>
          <w:rFonts w:asciiTheme="minorEastAsia" w:hAnsiTheme="minorEastAsia"/>
          <w:sz w:val="28"/>
          <w:szCs w:val="24"/>
        </w:rPr>
        <w:t>1</w:t>
      </w:r>
      <w:r>
        <w:rPr>
          <w:rFonts w:asciiTheme="minorEastAsia" w:hAnsiTheme="minorEastAsia" w:hint="eastAsia"/>
          <w:sz w:val="28"/>
          <w:szCs w:val="24"/>
        </w:rPr>
        <w:t>.1</w:t>
      </w:r>
      <w:r w:rsidRPr="006865BA">
        <w:rPr>
          <w:rFonts w:asciiTheme="minorEastAsia" w:hAnsiTheme="minorEastAsia" w:hint="eastAsia"/>
          <w:sz w:val="28"/>
          <w:szCs w:val="24"/>
        </w:rPr>
        <w:t>符合国家设计及质量验收规范要求。</w:t>
      </w:r>
      <w:r w:rsidRPr="006865BA">
        <w:rPr>
          <w:rFonts w:asciiTheme="minorEastAsia" w:hAnsiTheme="minorEastAsia"/>
          <w:sz w:val="28"/>
          <w:szCs w:val="24"/>
        </w:rPr>
        <w:t> </w:t>
      </w:r>
    </w:p>
    <w:p w:rsidR="00E50A2A" w:rsidRPr="006865BA" w:rsidRDefault="00E50A2A" w:rsidP="00E50A2A">
      <w:pPr>
        <w:spacing w:line="520" w:lineRule="exact"/>
        <w:ind w:firstLineChars="177" w:firstLine="496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1.</w:t>
      </w:r>
      <w:r w:rsidRPr="006865BA">
        <w:rPr>
          <w:rFonts w:asciiTheme="minorEastAsia" w:hAnsiTheme="minorEastAsia"/>
          <w:sz w:val="28"/>
          <w:szCs w:val="24"/>
        </w:rPr>
        <w:t>2</w:t>
      </w:r>
      <w:r w:rsidRPr="006865BA">
        <w:rPr>
          <w:rFonts w:asciiTheme="minorEastAsia" w:hAnsiTheme="minorEastAsia" w:hint="eastAsia"/>
          <w:sz w:val="28"/>
          <w:szCs w:val="24"/>
        </w:rPr>
        <w:t>设计深度满足施工图审查要求，设计质量合格。</w:t>
      </w:r>
      <w:r w:rsidRPr="006865BA">
        <w:rPr>
          <w:rFonts w:asciiTheme="minorEastAsia" w:hAnsiTheme="minorEastAsia"/>
          <w:sz w:val="28"/>
          <w:szCs w:val="24"/>
        </w:rPr>
        <w:t> </w:t>
      </w:r>
    </w:p>
    <w:p w:rsidR="00E50A2A" w:rsidRDefault="00E50A2A" w:rsidP="00E50A2A">
      <w:pPr>
        <w:spacing w:line="520" w:lineRule="exact"/>
        <w:ind w:firstLineChars="177" w:firstLine="496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1.</w:t>
      </w:r>
      <w:r w:rsidRPr="006865BA">
        <w:rPr>
          <w:rFonts w:asciiTheme="minorEastAsia" w:hAnsiTheme="minorEastAsia"/>
          <w:sz w:val="28"/>
          <w:szCs w:val="24"/>
        </w:rPr>
        <w:t>3</w:t>
      </w:r>
      <w:r w:rsidRPr="006865BA">
        <w:rPr>
          <w:rFonts w:asciiTheme="minorEastAsia" w:hAnsiTheme="minorEastAsia" w:hint="eastAsia"/>
          <w:sz w:val="28"/>
          <w:szCs w:val="24"/>
        </w:rPr>
        <w:t>设计包括建筑，结构，给排水，暖通，电气、消防、信息化</w:t>
      </w:r>
      <w:r>
        <w:rPr>
          <w:rFonts w:asciiTheme="minorEastAsia" w:hAnsiTheme="minorEastAsia" w:hint="eastAsia"/>
          <w:sz w:val="28"/>
          <w:szCs w:val="24"/>
        </w:rPr>
        <w:t>及工艺</w:t>
      </w:r>
      <w:r w:rsidRPr="006865BA">
        <w:rPr>
          <w:rFonts w:asciiTheme="minorEastAsia" w:hAnsiTheme="minorEastAsia" w:hint="eastAsia"/>
          <w:sz w:val="28"/>
          <w:szCs w:val="24"/>
        </w:rPr>
        <w:t>等专业的全套施工图纸</w:t>
      </w:r>
      <w:r w:rsidRPr="006865BA">
        <w:rPr>
          <w:rFonts w:asciiTheme="minorEastAsia" w:hAnsiTheme="minorEastAsia"/>
          <w:sz w:val="28"/>
          <w:szCs w:val="24"/>
        </w:rPr>
        <w:t>8</w:t>
      </w:r>
      <w:r w:rsidRPr="006865BA">
        <w:rPr>
          <w:rFonts w:asciiTheme="minorEastAsia" w:hAnsiTheme="minorEastAsia" w:hint="eastAsia"/>
          <w:sz w:val="28"/>
          <w:szCs w:val="24"/>
        </w:rPr>
        <w:t>套。</w:t>
      </w:r>
    </w:p>
    <w:p w:rsidR="00E50A2A" w:rsidRPr="006865BA" w:rsidRDefault="00E50A2A" w:rsidP="00E50A2A">
      <w:pPr>
        <w:spacing w:before="240" w:line="520" w:lineRule="exact"/>
        <w:rPr>
          <w:rFonts w:asciiTheme="minorEastAsia" w:hAnsiTheme="minor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2、</w:t>
      </w:r>
      <w:r w:rsidRPr="006865BA">
        <w:rPr>
          <w:rFonts w:asciiTheme="minorEastAsia" w:hAnsiTheme="minorEastAsia" w:hint="eastAsia"/>
          <w:sz w:val="28"/>
          <w:szCs w:val="24"/>
        </w:rPr>
        <w:t>工期要求</w:t>
      </w:r>
    </w:p>
    <w:p w:rsidR="00E50A2A" w:rsidRPr="006865BA" w:rsidRDefault="00E50A2A" w:rsidP="00E50A2A">
      <w:pPr>
        <w:spacing w:line="520" w:lineRule="exact"/>
        <w:rPr>
          <w:rStyle w:val="a6"/>
          <w:rFonts w:asciiTheme="minorEastAsia" w:hAnsiTheme="minorEastAsia"/>
          <w:sz w:val="28"/>
          <w:szCs w:val="24"/>
        </w:rPr>
      </w:pPr>
      <w:r w:rsidRPr="006865BA">
        <w:rPr>
          <w:rFonts w:asciiTheme="minorEastAsia" w:hAnsiTheme="minorEastAsia"/>
          <w:sz w:val="28"/>
          <w:szCs w:val="24"/>
        </w:rPr>
        <w:t> </w:t>
      </w:r>
      <w:r>
        <w:rPr>
          <w:rFonts w:asciiTheme="minorEastAsia" w:hAnsiTheme="minorEastAsia" w:hint="eastAsia"/>
          <w:sz w:val="28"/>
          <w:szCs w:val="24"/>
        </w:rPr>
        <w:t>2.1  10天内</w:t>
      </w:r>
      <w:r w:rsidRPr="006865BA">
        <w:rPr>
          <w:rFonts w:asciiTheme="minorEastAsia" w:hAnsiTheme="minorEastAsia" w:hint="eastAsia"/>
          <w:sz w:val="28"/>
          <w:szCs w:val="24"/>
        </w:rPr>
        <w:t>完成方案</w:t>
      </w:r>
      <w:r>
        <w:rPr>
          <w:rFonts w:asciiTheme="minorEastAsia" w:hAnsiTheme="minorEastAsia" w:hint="eastAsia"/>
          <w:sz w:val="28"/>
          <w:szCs w:val="24"/>
        </w:rPr>
        <w:t>优化设计</w:t>
      </w:r>
      <w:r w:rsidRPr="006865BA">
        <w:rPr>
          <w:rFonts w:asciiTheme="minorEastAsia" w:hAnsiTheme="minorEastAsia" w:hint="eastAsia"/>
          <w:sz w:val="28"/>
          <w:szCs w:val="24"/>
        </w:rPr>
        <w:t>工作。</w:t>
      </w:r>
      <w:r w:rsidRPr="006865BA">
        <w:rPr>
          <w:rFonts w:asciiTheme="minorEastAsia" w:hAnsiTheme="minorEastAsia"/>
          <w:sz w:val="28"/>
          <w:szCs w:val="24"/>
        </w:rPr>
        <w:t> </w:t>
      </w:r>
      <w:r w:rsidRPr="006865BA">
        <w:rPr>
          <w:rFonts w:asciiTheme="minorEastAsia" w:hAnsiTheme="minorEastAsia"/>
          <w:sz w:val="28"/>
          <w:szCs w:val="24"/>
        </w:rPr>
        <w:fldChar w:fldCharType="begin"/>
      </w:r>
      <w:r w:rsidRPr="006865BA">
        <w:rPr>
          <w:rFonts w:asciiTheme="minorEastAsia" w:hAnsiTheme="minorEastAsia"/>
          <w:sz w:val="28"/>
          <w:szCs w:val="24"/>
        </w:rPr>
        <w:instrText xml:space="preserve"> HYPERLINK "http://www.baidu.com/baidu.php?url=Ks00000EAMrnlPLIyM1jCsEXnv2abcBP6bNo908IQW5JDZnJJZJKN9oWdFpT_mIcUDSOdNeqQbOATNKHtqqXk2APAWFuvYCBlxo73j8UrBfzKwg8uwvhqXWxp2ORii4xrUBZeUBonxwD9zs-JoRG_-0PubEsZ-yXemLUik-LyRn5zeO0tGcTUlXsvkim6dmQwykmOlExSWEIyzH2lbKSqZw0j-t9.7D_KrNSU53D2N9h9mzNePS4f.U1Yk0ZDq_lXLEtMCEnUc1_ekz8b0Ijv1GeXOzXBtk6KGUHYknjTL0ZNG5fKspyfqn1c0mv-b5HcLnsKBpHY1njD0uMfqn0KspjYs0Aq15H00mMTqn0K8IjYs0ZPl5fKzuLw9u1Ys0A4vTjYsQW0snj0snj0s0ANzu1Ys0Zwzmyw-5HR4njfsP0KBuA-b5HPAwjfknW6LPbN7wjbknDNKfHuDf19KPH01nbFaP1R30AwWmvfq0A71gv-bm1dsTzdBuAw30ZFY5HD1rfKkTA-b5H00TyPGujYs0A7B5HKxn0KsTjYs0AdYTjYs0AwbUL0qn0KzpWYs0ZwdT1YznjT1P103nHcznH6krjnzPjDv0A7W5HD0TA3qn0Ksmgwxuhk9u1Ys0ANYpyfqQHD0mgPsmvnqn0KdTA-8mvnqn0KhmLNY5H00mywhUA7M5HD0IvuzUvYq0AFY5H00XZPYIHYzPHbsrjb3PfKzug7Y5HDvnHbdrHfzPjbvnWb0Tv-b5H0snjNWnH01nhnsrAf1Phm0ULfqn0KETMKY5H0WnaPDw-fWnansc10Wna3sc10WwDuRc10WwDuR0AVG5H00UgfqnWfsr0KVm1Ys0AdWgvuzUvYqn0Kbmy4dmhNxTAk9Uh-bT1Ys0A7bTgbq_lXLEtMCEnm0mywkIjYs0A-1mvsqn0KkUgfqn0K9u7q1ULNzmvRqnWDWTgN-TM-xTgN-TM-xULKYcdqxgdq8TzPkIyNzXiPLpdq-TsKWThnqn10dPjD&amp;xst=m1YKmWY1wbfYnHc3P1u7wRf4nHK7fRDvwDn3fHRsn1FafWTdr0715HDvnHbdrHfzPHD1rHD3PHNxnH0LPdts0gTq_lXLEtMCEnmKTHv1GeXOzXBtk_Wr1EZ2lf7d5HcdrH03rH6d0gfqnHmkrHR4PjcYrf7VTHYk0W0a_lXLEtMCEnmKmv6quhPxTAnKnW0vrHbkn1f3n0&amp;word=" </w:instrText>
      </w:r>
      <w:r w:rsidRPr="006865BA">
        <w:rPr>
          <w:rFonts w:asciiTheme="minorEastAsia" w:hAnsiTheme="minorEastAsia"/>
          <w:sz w:val="28"/>
          <w:szCs w:val="24"/>
        </w:rPr>
        <w:fldChar w:fldCharType="separate"/>
      </w:r>
    </w:p>
    <w:p w:rsidR="00E50A2A" w:rsidRPr="006865BA" w:rsidRDefault="00E50A2A" w:rsidP="00E50A2A">
      <w:pPr>
        <w:spacing w:line="520" w:lineRule="exact"/>
        <w:ind w:firstLineChars="101" w:firstLine="283"/>
        <w:rPr>
          <w:rFonts w:asciiTheme="minorEastAsia" w:hAnsiTheme="minorEastAsia"/>
          <w:sz w:val="28"/>
          <w:szCs w:val="24"/>
        </w:rPr>
      </w:pPr>
      <w:r w:rsidRPr="006865BA">
        <w:rPr>
          <w:rFonts w:asciiTheme="minorEastAsia" w:hAnsiTheme="minorEastAsia"/>
          <w:sz w:val="28"/>
          <w:szCs w:val="24"/>
        </w:rPr>
        <w:fldChar w:fldCharType="end"/>
      </w:r>
      <w:r>
        <w:rPr>
          <w:rFonts w:asciiTheme="minorEastAsia" w:hAnsiTheme="minorEastAsia" w:hint="eastAsia"/>
          <w:sz w:val="28"/>
          <w:szCs w:val="24"/>
        </w:rPr>
        <w:t>2.2  30天内</w:t>
      </w:r>
      <w:r w:rsidRPr="006865BA">
        <w:rPr>
          <w:rFonts w:asciiTheme="minorEastAsia" w:hAnsiTheme="minorEastAsia" w:hint="eastAsia"/>
          <w:sz w:val="28"/>
          <w:szCs w:val="24"/>
        </w:rPr>
        <w:t>完成全套施工图设计工作（包括各专业计算书）。</w:t>
      </w:r>
      <w:r w:rsidRPr="006865BA">
        <w:rPr>
          <w:rFonts w:asciiTheme="minorEastAsia" w:hAnsiTheme="minorEastAsia"/>
          <w:sz w:val="28"/>
          <w:szCs w:val="24"/>
        </w:rPr>
        <w:t> </w:t>
      </w:r>
    </w:p>
    <w:p w:rsidR="00E50A2A" w:rsidRDefault="00E50A2A" w:rsidP="00E50A2A">
      <w:pPr>
        <w:spacing w:line="520" w:lineRule="exact"/>
        <w:ind w:firstLineChars="101" w:firstLine="283"/>
        <w:rPr>
          <w:rFonts w:asciiTheme="minorEastAsia" w:hAnsiTheme="minorEastAsia" w:hint="eastAsia"/>
          <w:sz w:val="28"/>
          <w:szCs w:val="24"/>
        </w:rPr>
      </w:pPr>
      <w:r>
        <w:rPr>
          <w:rFonts w:asciiTheme="minorEastAsia" w:hAnsiTheme="minorEastAsia" w:hint="eastAsia"/>
          <w:sz w:val="28"/>
          <w:szCs w:val="24"/>
        </w:rPr>
        <w:t>2.3  10天内</w:t>
      </w:r>
      <w:r w:rsidRPr="006865BA">
        <w:rPr>
          <w:rFonts w:asciiTheme="minorEastAsia" w:hAnsiTheme="minorEastAsia" w:hint="eastAsia"/>
          <w:sz w:val="28"/>
          <w:szCs w:val="24"/>
        </w:rPr>
        <w:t>完成施工图</w:t>
      </w:r>
      <w:r>
        <w:rPr>
          <w:rFonts w:asciiTheme="minorEastAsia" w:hAnsiTheme="minorEastAsia" w:hint="eastAsia"/>
          <w:sz w:val="28"/>
          <w:szCs w:val="24"/>
        </w:rPr>
        <w:t>网上联审</w:t>
      </w:r>
      <w:r w:rsidRPr="006865BA">
        <w:rPr>
          <w:rFonts w:asciiTheme="minorEastAsia" w:hAnsiTheme="minorEastAsia" w:hint="eastAsia"/>
          <w:sz w:val="28"/>
          <w:szCs w:val="24"/>
        </w:rPr>
        <w:t>工作。</w:t>
      </w:r>
    </w:p>
    <w:p w:rsidR="00E50A2A" w:rsidRPr="00E50A2A" w:rsidRDefault="00E50A2A" w:rsidP="00E50A2A">
      <w:pPr>
        <w:spacing w:before="240" w:line="520" w:lineRule="exact"/>
        <w:rPr>
          <w:rFonts w:asciiTheme="minorEastAsia" w:hAnsiTheme="minorEastAsia" w:hint="eastAsia"/>
          <w:sz w:val="28"/>
          <w:szCs w:val="24"/>
        </w:rPr>
      </w:pPr>
    </w:p>
    <w:p w:rsidR="00E50A2A" w:rsidRPr="006865BA" w:rsidRDefault="00E50A2A" w:rsidP="00E50A2A">
      <w:pPr>
        <w:spacing w:line="520" w:lineRule="exact"/>
        <w:rPr>
          <w:rFonts w:asciiTheme="minorEastAsia" w:hAnsiTheme="minorEastAsia"/>
          <w:sz w:val="28"/>
          <w:szCs w:val="24"/>
        </w:rPr>
      </w:pPr>
    </w:p>
    <w:p w:rsidR="00E50A2A" w:rsidRPr="00E50A2A" w:rsidRDefault="00E50A2A" w:rsidP="00E50A2A">
      <w:pPr>
        <w:spacing w:line="520" w:lineRule="exact"/>
        <w:ind w:firstLineChars="202" w:firstLine="566"/>
        <w:rPr>
          <w:rFonts w:asciiTheme="minorEastAsia" w:hAnsiTheme="minorEastAsia"/>
          <w:sz w:val="28"/>
          <w:szCs w:val="24"/>
        </w:rPr>
      </w:pPr>
    </w:p>
    <w:p w:rsidR="00E50A2A" w:rsidRPr="00E50A2A" w:rsidRDefault="00E50A2A" w:rsidP="00C474F4">
      <w:pPr>
        <w:widowControl/>
        <w:shd w:val="clear" w:color="auto" w:fill="FFFFFF"/>
        <w:spacing w:line="360" w:lineRule="atLeast"/>
        <w:jc w:val="left"/>
        <w:textAlignment w:val="baseline"/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</w:pPr>
    </w:p>
    <w:p w:rsidR="00E50A2A" w:rsidRDefault="00E50A2A" w:rsidP="00C474F4">
      <w:pPr>
        <w:widowControl/>
        <w:shd w:val="clear" w:color="auto" w:fill="FFFFFF"/>
        <w:spacing w:line="360" w:lineRule="atLeast"/>
        <w:jc w:val="left"/>
        <w:textAlignment w:val="baseline"/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</w:pPr>
    </w:p>
    <w:p w:rsidR="00E50A2A" w:rsidRDefault="00E50A2A" w:rsidP="00C474F4">
      <w:pPr>
        <w:widowControl/>
        <w:shd w:val="clear" w:color="auto" w:fill="FFFFFF"/>
        <w:spacing w:line="360" w:lineRule="atLeast"/>
        <w:jc w:val="left"/>
        <w:textAlignment w:val="baseline"/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</w:pPr>
    </w:p>
    <w:p w:rsidR="00E50A2A" w:rsidRDefault="00E50A2A" w:rsidP="00C474F4">
      <w:pPr>
        <w:widowControl/>
        <w:shd w:val="clear" w:color="auto" w:fill="FFFFFF"/>
        <w:spacing w:line="360" w:lineRule="atLeast"/>
        <w:jc w:val="left"/>
        <w:textAlignment w:val="baseline"/>
        <w:rPr>
          <w:rFonts w:ascii="黑体" w:eastAsia="黑体" w:hAnsi="黑体" w:cs="宋体" w:hint="eastAsia"/>
          <w:color w:val="383838"/>
          <w:kern w:val="0"/>
          <w:sz w:val="28"/>
          <w:szCs w:val="24"/>
          <w:bdr w:val="none" w:sz="0" w:space="0" w:color="auto" w:frame="1"/>
        </w:rPr>
      </w:pPr>
    </w:p>
    <w:sectPr w:rsidR="00E50A2A" w:rsidSect="00E332F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C6E" w:rsidRDefault="00472C6E" w:rsidP="00C61812">
      <w:r>
        <w:separator/>
      </w:r>
    </w:p>
  </w:endnote>
  <w:endnote w:type="continuationSeparator" w:id="1">
    <w:p w:rsidR="00472C6E" w:rsidRDefault="00472C6E" w:rsidP="00C618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142874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425E62" w:rsidRDefault="00425E62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1018E">
              <w:rPr>
                <w:b/>
                <w:noProof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1018E">
              <w:rPr>
                <w:b/>
                <w:noProof/>
              </w:rPr>
              <w:t>3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425E62" w:rsidRDefault="00425E6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C6E" w:rsidRDefault="00472C6E" w:rsidP="00C61812">
      <w:r>
        <w:separator/>
      </w:r>
    </w:p>
  </w:footnote>
  <w:footnote w:type="continuationSeparator" w:id="1">
    <w:p w:rsidR="00472C6E" w:rsidRDefault="00472C6E" w:rsidP="00C618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4F4"/>
    <w:rsid w:val="000B3555"/>
    <w:rsid w:val="000F6D85"/>
    <w:rsid w:val="001537F4"/>
    <w:rsid w:val="001646C4"/>
    <w:rsid w:val="001A15CF"/>
    <w:rsid w:val="001D7F51"/>
    <w:rsid w:val="00226555"/>
    <w:rsid w:val="002339BF"/>
    <w:rsid w:val="00272F65"/>
    <w:rsid w:val="002E5FEF"/>
    <w:rsid w:val="00373966"/>
    <w:rsid w:val="003A7A64"/>
    <w:rsid w:val="00425E62"/>
    <w:rsid w:val="00472C6E"/>
    <w:rsid w:val="004C4B39"/>
    <w:rsid w:val="004C6BAC"/>
    <w:rsid w:val="004E6D55"/>
    <w:rsid w:val="00500A93"/>
    <w:rsid w:val="00543EA5"/>
    <w:rsid w:val="00551BCD"/>
    <w:rsid w:val="0057121E"/>
    <w:rsid w:val="00574A0F"/>
    <w:rsid w:val="00583433"/>
    <w:rsid w:val="0061018E"/>
    <w:rsid w:val="0064026D"/>
    <w:rsid w:val="00882A62"/>
    <w:rsid w:val="00901158"/>
    <w:rsid w:val="009069E9"/>
    <w:rsid w:val="009D4310"/>
    <w:rsid w:val="009F0D89"/>
    <w:rsid w:val="00A15FD0"/>
    <w:rsid w:val="00A72E1D"/>
    <w:rsid w:val="00AF191E"/>
    <w:rsid w:val="00B50F3B"/>
    <w:rsid w:val="00B51507"/>
    <w:rsid w:val="00B93CC4"/>
    <w:rsid w:val="00BC3B33"/>
    <w:rsid w:val="00C21D80"/>
    <w:rsid w:val="00C474F4"/>
    <w:rsid w:val="00C61812"/>
    <w:rsid w:val="00C86422"/>
    <w:rsid w:val="00CF4B51"/>
    <w:rsid w:val="00D5224D"/>
    <w:rsid w:val="00DA14C6"/>
    <w:rsid w:val="00E240ED"/>
    <w:rsid w:val="00E332F6"/>
    <w:rsid w:val="00E4703A"/>
    <w:rsid w:val="00E50A2A"/>
    <w:rsid w:val="00EE755B"/>
    <w:rsid w:val="00F30D74"/>
    <w:rsid w:val="00F512E1"/>
    <w:rsid w:val="00FC1A3F"/>
    <w:rsid w:val="00FD3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2F6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C474F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474F4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semiHidden/>
    <w:unhideWhenUsed/>
    <w:rsid w:val="00C61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18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1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1812"/>
    <w:rPr>
      <w:sz w:val="18"/>
      <w:szCs w:val="18"/>
    </w:rPr>
  </w:style>
  <w:style w:type="table" w:styleId="a5">
    <w:name w:val="Table Grid"/>
    <w:basedOn w:val="a1"/>
    <w:uiPriority w:val="59"/>
    <w:rsid w:val="00B5150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50A2A"/>
    <w:rPr>
      <w:color w:val="0000FF"/>
      <w:u w:val="single"/>
    </w:rPr>
  </w:style>
  <w:style w:type="paragraph" w:customStyle="1" w:styleId="reader-word-layer">
    <w:name w:val="reader-word-layer"/>
    <w:basedOn w:val="a"/>
    <w:rsid w:val="000F6D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3</Pages>
  <Words>372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匿名用户</cp:lastModifiedBy>
  <cp:revision>28</cp:revision>
  <cp:lastPrinted>2021-05-06T06:33:00Z</cp:lastPrinted>
  <dcterms:created xsi:type="dcterms:W3CDTF">2021-04-28T06:12:00Z</dcterms:created>
  <dcterms:modified xsi:type="dcterms:W3CDTF">2021-05-06T06:34:00Z</dcterms:modified>
</cp:coreProperties>
</file>